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DC9" w:rsidRDefault="00F43DC9" w:rsidP="00F43DC9">
      <w:pPr>
        <w:pStyle w:val="Bezmezer"/>
        <w:jc w:val="center"/>
        <w:rPr>
          <w:b/>
          <w:i/>
          <w:sz w:val="28"/>
          <w:szCs w:val="28"/>
          <w:u w:val="single"/>
        </w:rPr>
      </w:pPr>
      <w:r>
        <w:rPr>
          <w:b/>
          <w:noProof/>
          <w:sz w:val="40"/>
          <w:szCs w:val="40"/>
          <w:lang w:eastAsia="cs-CZ"/>
        </w:rPr>
        <w:drawing>
          <wp:inline distT="0" distB="0" distL="0" distR="0">
            <wp:extent cx="5762625" cy="1257300"/>
            <wp:effectExtent l="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DC9" w:rsidRDefault="00F43DC9" w:rsidP="00F43DC9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F43DC9" w:rsidTr="00F43DC9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3DC9" w:rsidRDefault="00F43DC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3DC9" w:rsidRDefault="00F43D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F43DC9" w:rsidTr="00F43DC9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3DC9" w:rsidRDefault="00F43DC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3DC9" w:rsidRDefault="00F43D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F43DC9" w:rsidTr="00F43DC9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3DC9" w:rsidRDefault="00F43DC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3DC9" w:rsidRDefault="00F43D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VY_42_INOVACE_0624 Složené úročení</w:t>
            </w:r>
          </w:p>
        </w:tc>
      </w:tr>
      <w:tr w:rsidR="00F43DC9" w:rsidTr="00F43DC9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3DC9" w:rsidRDefault="00F43DC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3DC9" w:rsidRDefault="00F43D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F43DC9" w:rsidTr="00F43DC9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3DC9" w:rsidRDefault="00F43DC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3DC9" w:rsidRDefault="00F43D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ročník</w:t>
            </w:r>
          </w:p>
        </w:tc>
      </w:tr>
      <w:tr w:rsidR="00F43DC9" w:rsidTr="00F43DC9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3DC9" w:rsidRDefault="00F43DC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3DC9" w:rsidRDefault="00F43D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F43DC9" w:rsidTr="00F43DC9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3DC9" w:rsidRDefault="00F43DC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3DC9" w:rsidRDefault="001D43A0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14.4.</w:t>
            </w:r>
            <w:r w:rsidR="00F43DC9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F43DC9" w:rsidTr="00F43DC9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3DC9" w:rsidRDefault="00F43DC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3DC9" w:rsidRDefault="00F43D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Využití geometrické i aritmetické posloupnosti při úročení</w:t>
            </w:r>
          </w:p>
        </w:tc>
      </w:tr>
      <w:tr w:rsidR="00F43DC9" w:rsidTr="00F43DC9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3DC9" w:rsidRDefault="00F43DC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3DC9" w:rsidRDefault="00F43D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F43DC9" w:rsidTr="00F43DC9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43DC9" w:rsidRDefault="00F43DC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F43DC9" w:rsidRDefault="00F43DC9">
      <w:pPr>
        <w:rPr>
          <w:rFonts w:eastAsiaTheme="minorEastAsia"/>
          <w:sz w:val="48"/>
          <w:szCs w:val="48"/>
        </w:rPr>
      </w:pPr>
    </w:p>
    <w:p w:rsidR="00F43DC9" w:rsidRDefault="00F43DC9">
      <w:pPr>
        <w:rPr>
          <w:rFonts w:eastAsiaTheme="minorEastAsia"/>
          <w:sz w:val="48"/>
          <w:szCs w:val="48"/>
        </w:rPr>
      </w:pPr>
    </w:p>
    <w:p w:rsidR="00BC0C05" w:rsidRPr="001D43A0" w:rsidRDefault="001D43A0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SLOŽENÉ ÚROČENÍ</m:t>
          </m:r>
        </m:oMath>
      </m:oMathPara>
    </w:p>
    <w:p w:rsidR="00040192" w:rsidRDefault="00040192">
      <w:pPr>
        <w:rPr>
          <w:rFonts w:eastAsiaTheme="minorEastAsia"/>
          <w:sz w:val="24"/>
          <w:szCs w:val="24"/>
        </w:rPr>
      </w:pPr>
    </w:p>
    <w:p w:rsidR="000929F8" w:rsidRPr="000929F8" w:rsidRDefault="000929F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ZADÁNÍ</m:t>
          </m:r>
        </m:oMath>
      </m:oMathPara>
    </w:p>
    <w:p w:rsidR="00040192" w:rsidRDefault="00040192" w:rsidP="00040192">
      <w:pPr>
        <w:rPr>
          <w:rFonts w:eastAsiaTheme="minorEastAsia"/>
          <w:sz w:val="24"/>
          <w:szCs w:val="24"/>
        </w:rPr>
      </w:pPr>
    </w:p>
    <w:p w:rsidR="000C1A9D" w:rsidRPr="000C1A9D" w:rsidRDefault="000C1A9D" w:rsidP="0004019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  Na spořícím účtu je na konci roku 112 000Kč. Banka nabídla klientovi zvýšení</m:t>
          </m:r>
        </m:oMath>
      </m:oMathPara>
    </w:p>
    <w:p w:rsidR="000C1A9D" w:rsidRPr="000C1A9D" w:rsidRDefault="000C1A9D" w:rsidP="0004019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úrokové míry z 0,5 % na 1,8 %, za předpokladu, že částku převede na termínovaný</m:t>
          </m:r>
        </m:oMath>
      </m:oMathPara>
    </w:p>
    <w:p w:rsidR="000C1A9D" w:rsidRPr="000C1A9D" w:rsidRDefault="000C1A9D" w:rsidP="0004019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vklad na dva roky. Banka vklady úročí jednou za rok, vždy na konci roku</m:t>
          </m:r>
        </m:oMath>
      </m:oMathPara>
    </w:p>
    <w:p w:rsidR="000C1A9D" w:rsidRPr="000C1A9D" w:rsidRDefault="000C1A9D" w:rsidP="0004019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a připisuje úrok vždy na začátku roku. Daň z úroku je 15 %. Kolik korun by měl</m:t>
          </m:r>
        </m:oMath>
      </m:oMathPara>
    </w:p>
    <w:p w:rsidR="000C1A9D" w:rsidRPr="000C1A9D" w:rsidRDefault="000C1A9D" w:rsidP="0004019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klient po dvou letech na termínovaném vkladu a kolik na spořícím účtu,</m:t>
          </m:r>
        </m:oMath>
      </m:oMathPara>
    </w:p>
    <w:p w:rsidR="000929F8" w:rsidRPr="00F406FF" w:rsidRDefault="000C1A9D" w:rsidP="0004019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za předpokladu, že žádné peníze nevybírá ani nevkládá?</m:t>
          </m:r>
        </m:oMath>
      </m:oMathPara>
    </w:p>
    <w:p w:rsidR="00F406FF" w:rsidRPr="000C1A9D" w:rsidRDefault="00F406FF" w:rsidP="00040192">
      <w:pPr>
        <w:rPr>
          <w:rFonts w:eastAsiaTheme="minorEastAsia"/>
          <w:sz w:val="24"/>
          <w:szCs w:val="24"/>
        </w:rPr>
      </w:pPr>
    </w:p>
    <w:p w:rsidR="00F406FF" w:rsidRPr="00EE58FB" w:rsidRDefault="00F406FF" w:rsidP="0004019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2.   Jaký kapitál musíme dnes uložit v bance, abychom za 10 let měli na účtu 100 000Kč,</m:t>
          </m:r>
        </m:oMath>
      </m:oMathPara>
    </w:p>
    <w:p w:rsidR="00F406FF" w:rsidRPr="00EE58FB" w:rsidRDefault="00F406FF" w:rsidP="0004019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při úrokové míře 2,4 %, daň z úroku je 15 %, banka úročí jednou za rok vždy na konci </m:t>
          </m:r>
        </m:oMath>
      </m:oMathPara>
    </w:p>
    <w:p w:rsidR="00F406FF" w:rsidRPr="00EE58FB" w:rsidRDefault="00F406FF" w:rsidP="0004019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roku. </m:t>
          </m:r>
        </m:oMath>
      </m:oMathPara>
    </w:p>
    <w:p w:rsidR="00F406FF" w:rsidRDefault="00F406FF" w:rsidP="00040192">
      <w:pPr>
        <w:rPr>
          <w:rFonts w:eastAsiaTheme="minorEastAsia"/>
          <w:sz w:val="24"/>
          <w:szCs w:val="24"/>
        </w:rPr>
      </w:pPr>
    </w:p>
    <w:p w:rsidR="00F406FF" w:rsidRPr="00F406FF" w:rsidRDefault="00F406FF" w:rsidP="0004019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  Klientka si na účet na začátku roku uložila 15 000 Kč. Banka úročí  dvakrát ročně</m:t>
          </m:r>
        </m:oMath>
      </m:oMathPara>
    </w:p>
    <w:p w:rsidR="00F406FF" w:rsidRPr="00F406FF" w:rsidRDefault="00F406FF" w:rsidP="0004019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vždy na konci pololetí, používá složené úročení. Jakou částku bude mít klientka </m:t>
          </m:r>
        </m:oMath>
      </m:oMathPara>
    </w:p>
    <w:p w:rsidR="00F406FF" w:rsidRPr="00F406FF" w:rsidRDefault="00F406FF" w:rsidP="0004019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na účtu po třech letech?Úroková míra je stále 0,9 %, daň z úroku 15 %</m:t>
          </m:r>
        </m:oMath>
      </m:oMathPara>
    </w:p>
    <w:p w:rsidR="000929F8" w:rsidRDefault="000929F8" w:rsidP="00040192">
      <w:pPr>
        <w:rPr>
          <w:rFonts w:eastAsiaTheme="minorEastAsia"/>
          <w:sz w:val="24"/>
          <w:szCs w:val="24"/>
        </w:rPr>
      </w:pPr>
    </w:p>
    <w:p w:rsidR="006C5FD2" w:rsidRPr="006C5FD2" w:rsidRDefault="006C5FD2" w:rsidP="0004019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 Na pět let uložíme 60 000 Kč na účet s úrokovou mírou 5,4 %, daň z úroku je 25 %,   </m:t>
          </m:r>
        </m:oMath>
      </m:oMathPara>
    </w:p>
    <w:p w:rsidR="006C5FD2" w:rsidRPr="006C5FD2" w:rsidRDefault="006C5FD2" w:rsidP="0004019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banka úročí jednou ročně. Vypočítejte celkovou hodnotu úroku za pět let, při: </m:t>
          </m:r>
        </m:oMath>
      </m:oMathPara>
    </w:p>
    <w:p w:rsidR="006C5FD2" w:rsidRPr="006C5FD2" w:rsidRDefault="006C5FD2" w:rsidP="0004019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a)  jednoduchém úročení     </m:t>
          </m:r>
        </m:oMath>
      </m:oMathPara>
    </w:p>
    <w:p w:rsidR="006C5FD2" w:rsidRPr="00EE58FB" w:rsidRDefault="006C5FD2" w:rsidP="0004019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b) složeném úročení</m:t>
          </m:r>
        </m:oMath>
      </m:oMathPara>
    </w:p>
    <w:p w:rsidR="006C5FD2" w:rsidRPr="000929F8" w:rsidRDefault="006C5FD2" w:rsidP="00040192">
      <w:pPr>
        <w:rPr>
          <w:rFonts w:eastAsiaTheme="minorEastAsia"/>
          <w:sz w:val="24"/>
          <w:szCs w:val="24"/>
        </w:rPr>
      </w:pPr>
    </w:p>
    <w:p w:rsidR="00040192" w:rsidRDefault="00040192">
      <w:pPr>
        <w:rPr>
          <w:rFonts w:eastAsiaTheme="minorEastAsia"/>
          <w:sz w:val="24"/>
          <w:szCs w:val="24"/>
        </w:rPr>
      </w:pPr>
    </w:p>
    <w:p w:rsidR="00040192" w:rsidRDefault="00040192">
      <w:pPr>
        <w:rPr>
          <w:rFonts w:eastAsiaTheme="minorEastAsia"/>
          <w:sz w:val="24"/>
          <w:szCs w:val="24"/>
        </w:rPr>
      </w:pPr>
    </w:p>
    <w:p w:rsidR="00D63E38" w:rsidRPr="00D63E38" w:rsidRDefault="000929F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w:lastRenderedPageBreak/>
            <m:t xml:space="preserve">VÝSLEDKY          </m:t>
          </m:r>
        </m:oMath>
      </m:oMathPara>
    </w:p>
    <w:p w:rsidR="00F406FF" w:rsidRPr="00F406FF" w:rsidRDefault="00D63E3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1.    termínovaný vklad:   115 453 Kč;  spořící účet:  113 434 Kč</m:t>
          </m:r>
        </m:oMath>
      </m:oMathPara>
    </w:p>
    <w:p w:rsidR="000929F8" w:rsidRPr="000929F8" w:rsidRDefault="00D63E38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2.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=81 714 Kč</m:t>
        </m:r>
      </m:oMath>
    </w:p>
    <w:p w:rsidR="000929F8" w:rsidRPr="006C5FD2" w:rsidRDefault="006C5FD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 15 347 Kč      </m:t>
          </m:r>
        </m:oMath>
      </m:oMathPara>
    </w:p>
    <w:p w:rsidR="00040192" w:rsidRPr="00040192" w:rsidRDefault="0004019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  a)  12 150 Kč;   b)  13 175 Kč</m:t>
          </m:r>
        </m:oMath>
      </m:oMathPara>
    </w:p>
    <w:p w:rsidR="00040192" w:rsidRDefault="00040192">
      <w:pPr>
        <w:rPr>
          <w:rFonts w:eastAsiaTheme="minorEastAsia"/>
          <w:sz w:val="24"/>
          <w:szCs w:val="24"/>
        </w:rPr>
      </w:pPr>
    </w:p>
    <w:p w:rsidR="000929F8" w:rsidRPr="000929F8" w:rsidRDefault="000929F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ŘEŠENÍ</m:t>
          </m:r>
        </m:oMath>
      </m:oMathPara>
    </w:p>
    <w:p w:rsidR="000C1A9D" w:rsidRPr="000C1A9D" w:rsidRDefault="000C1A9D" w:rsidP="000C1A9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  Na spořícím účtu je na konci roku 112 000Kč. Banka nabídla klientovi zvýšení</m:t>
          </m:r>
        </m:oMath>
      </m:oMathPara>
    </w:p>
    <w:p w:rsidR="000C1A9D" w:rsidRPr="000C1A9D" w:rsidRDefault="000C1A9D" w:rsidP="000C1A9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úrokové míry z 0,5 % na 1,8 %, za předpokladu, že částku převede na termínovaný</m:t>
          </m:r>
        </m:oMath>
      </m:oMathPara>
    </w:p>
    <w:p w:rsidR="000C1A9D" w:rsidRPr="000C1A9D" w:rsidRDefault="000C1A9D" w:rsidP="000C1A9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vklad na dva roky. Banka vklady úročí jednou za rok, vždy na konci roku</m:t>
          </m:r>
        </m:oMath>
      </m:oMathPara>
    </w:p>
    <w:p w:rsidR="000C1A9D" w:rsidRPr="000C1A9D" w:rsidRDefault="000C1A9D" w:rsidP="000C1A9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a připisuje úrok vždy na začátku roku. Daň z úroku je 15 %. Kolik korun by měl</m:t>
          </m:r>
        </m:oMath>
      </m:oMathPara>
    </w:p>
    <w:p w:rsidR="000C1A9D" w:rsidRPr="000C1A9D" w:rsidRDefault="000C1A9D" w:rsidP="000C1A9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klient po dvou letech na termínovaném vkladu a kolik na spořícím účtu,</m:t>
          </m:r>
        </m:oMath>
      </m:oMathPara>
    </w:p>
    <w:p w:rsidR="000C1A9D" w:rsidRPr="000C1A9D" w:rsidRDefault="000C1A9D" w:rsidP="000C1A9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za předpokladu, že žádné peníze nevybírá ani nevkládá?</m:t>
          </m:r>
        </m:oMath>
      </m:oMathPara>
    </w:p>
    <w:p w:rsidR="00093F7C" w:rsidRPr="00093F7C" w:rsidRDefault="00093F7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1+ki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</m:oMath>
      </m:oMathPara>
    </w:p>
    <w:p w:rsidR="000929F8" w:rsidRPr="000C1A9D" w:rsidRDefault="000C1A9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na termínovaném vkladu:</m:t>
          </m:r>
        </m:oMath>
      </m:oMathPara>
    </w:p>
    <w:p w:rsidR="000C1A9D" w:rsidRPr="00093F7C" w:rsidRDefault="000C1A9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=112 000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1+0,85∙0,018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093F7C" w:rsidRPr="00093F7C" w:rsidRDefault="00093F7C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</m:t>
          </m:r>
          <m:bar>
            <m:bar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=115 453 Kč</m:t>
              </m:r>
            </m:e>
          </m:bar>
        </m:oMath>
      </m:oMathPara>
    </w:p>
    <w:p w:rsidR="00D63E38" w:rsidRDefault="00D63E38">
      <w:pPr>
        <w:rPr>
          <w:rFonts w:eastAsiaTheme="minorEastAsia"/>
          <w:sz w:val="24"/>
          <w:szCs w:val="24"/>
        </w:rPr>
      </w:pPr>
    </w:p>
    <w:p w:rsidR="00093F7C" w:rsidRPr="00093F7C" w:rsidRDefault="00093F7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na spořícím účtu:   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=112 000Kč</m:t>
          </m:r>
        </m:oMath>
      </m:oMathPara>
    </w:p>
    <w:p w:rsidR="00093F7C" w:rsidRPr="00093F7C" w:rsidRDefault="00093F7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=112 000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1+0,85∙0,005</m:t>
              </m:r>
            </m:e>
          </m:d>
          <m:r>
            <w:rPr>
              <w:rFonts w:ascii="Cambria Math" w:hAnsi="Cambria Math"/>
              <w:sz w:val="24"/>
              <w:szCs w:val="24"/>
            </w:rPr>
            <m:t xml:space="preserve">      na počátku prního roku</m:t>
          </m:r>
        </m:oMath>
      </m:oMathPara>
    </w:p>
    <w:p w:rsidR="00093F7C" w:rsidRPr="00093F7C" w:rsidRDefault="00093F7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=112 000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1+0,85∙0,005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 xml:space="preserve">    na počátku druhého roku</m:t>
          </m:r>
        </m:oMath>
      </m:oMathPara>
    </w:p>
    <w:p w:rsidR="00093F7C" w:rsidRPr="00093F7C" w:rsidRDefault="00093F7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=112 000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1+0,85∙0,005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 xml:space="preserve">2   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po dou letech, na počátku třetího roku</m:t>
          </m:r>
        </m:oMath>
      </m:oMathPara>
    </w:p>
    <w:p w:rsidR="00093F7C" w:rsidRPr="00D63E38" w:rsidRDefault="00D63E38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</m:t>
          </m:r>
          <m:bar>
            <m:bar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=113 434 Kč</m:t>
              </m:r>
            </m:e>
          </m:bar>
        </m:oMath>
      </m:oMathPara>
    </w:p>
    <w:p w:rsidR="00D63E38" w:rsidRPr="00D63E38" w:rsidRDefault="00D63E3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Výhodnější je pro klienta převést částku na termínovaný vklad.</m:t>
          </m:r>
        </m:oMath>
      </m:oMathPara>
    </w:p>
    <w:p w:rsidR="00D63E38" w:rsidRDefault="001D43A0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F43DC9" w:rsidRDefault="00F43DC9">
      <w:pPr>
        <w:rPr>
          <w:rFonts w:eastAsiaTheme="minorEastAsia"/>
          <w:sz w:val="24"/>
          <w:szCs w:val="24"/>
        </w:rPr>
      </w:pPr>
    </w:p>
    <w:p w:rsidR="00EE58FB" w:rsidRPr="00EE58FB" w:rsidRDefault="00EE58F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w:lastRenderedPageBreak/>
            <m:t>2.   Jaký kapitál musíme dnes uložit v bance, abychom za 10 let měli na účtu 100 000Kč,</m:t>
          </m:r>
        </m:oMath>
      </m:oMathPara>
    </w:p>
    <w:p w:rsidR="00EE58FB" w:rsidRPr="00EE58FB" w:rsidRDefault="00EE58F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při úrokové míře 2,4 %, daň z úroku je 15 %, bank</m:t>
          </m:r>
          <m:r>
            <w:rPr>
              <w:rFonts w:ascii="Cambria Math" w:hAnsi="Cambria Math"/>
              <w:sz w:val="24"/>
              <w:szCs w:val="24"/>
            </w:rPr>
            <m:t xml:space="preserve">a úročí jednou za rok vždy na konci </m:t>
          </m:r>
        </m:oMath>
      </m:oMathPara>
    </w:p>
    <w:p w:rsidR="00EE58FB" w:rsidRPr="00EE58FB" w:rsidRDefault="00EE58F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roku. </m:t>
          </m:r>
        </m:oMath>
      </m:oMathPara>
    </w:p>
    <w:p w:rsidR="00EE58FB" w:rsidRPr="00EE58FB" w:rsidRDefault="00EE58F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1+ki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 xml:space="preserve"> </m:t>
          </m:r>
        </m:oMath>
      </m:oMathPara>
    </w:p>
    <w:p w:rsidR="00D63E38" w:rsidRPr="00EE58FB" w:rsidRDefault="00EE58F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10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1+ki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10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 xml:space="preserve">    ⇒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1+ki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</m:sSup>
            </m:den>
          </m:f>
        </m:oMath>
      </m:oMathPara>
    </w:p>
    <w:p w:rsidR="00EE58FB" w:rsidRPr="00EE58FB" w:rsidRDefault="00EE58F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100 000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1+0,85∙0,024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100 000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1,0204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100 000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1,2237832</m:t>
              </m:r>
            </m:den>
          </m:f>
        </m:oMath>
      </m:oMathPara>
    </w:p>
    <w:p w:rsidR="00EE58FB" w:rsidRPr="00F406FF" w:rsidRDefault="00EE58F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=81 714 Kč</m:t>
          </m:r>
        </m:oMath>
      </m:oMathPara>
    </w:p>
    <w:p w:rsidR="00F406FF" w:rsidRPr="00F406FF" w:rsidRDefault="00F406F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Dnes musíme uložit 81 714 Kč, abychom za 10 let měli na účtu 100 000 Kč.</m:t>
          </m:r>
        </m:oMath>
      </m:oMathPara>
    </w:p>
    <w:p w:rsidR="00F406FF" w:rsidRDefault="001D43A0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F406FF" w:rsidRPr="00F406FF" w:rsidRDefault="00F406F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  Klientka si na účet na začátku roku uložila 15 000 Kč. Banka úročí  dvakrát ročně</m:t>
          </m:r>
        </m:oMath>
      </m:oMathPara>
    </w:p>
    <w:p w:rsidR="00F406FF" w:rsidRPr="00F406FF" w:rsidRDefault="00F406F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vždy na konci pololetí, používá složené úročení. Jakou částku bude mít klientka </m:t>
          </m:r>
        </m:oMath>
      </m:oMathPara>
    </w:p>
    <w:p w:rsidR="00F406FF" w:rsidRPr="00F406FF" w:rsidRDefault="00F406F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na účtu po třech letech?Úroková míra je stále 0,9 %, daň z úroku 15 %</m:t>
          </m:r>
        </m:oMath>
      </m:oMathPara>
    </w:p>
    <w:p w:rsidR="006B2672" w:rsidRPr="006B2672" w:rsidRDefault="00F406F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1+k∙i∙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360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t=180 dní;       m=6 úrokovacích období  </m:t>
          </m:r>
        </m:oMath>
      </m:oMathPara>
    </w:p>
    <w:p w:rsidR="006B2672" w:rsidRPr="006B2672" w:rsidRDefault="006B26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 15 000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1+0,85∙0,009∙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180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360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=15000∙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1,003825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</m:oMath>
      </m:oMathPara>
    </w:p>
    <w:p w:rsidR="00F406FF" w:rsidRPr="00FE2B26" w:rsidRDefault="006C5FD2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= 15 347 Kč      </m:t>
          </m:r>
        </m:oMath>
      </m:oMathPara>
    </w:p>
    <w:p w:rsidR="00040192" w:rsidRPr="00040192" w:rsidRDefault="0004019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Po třech letech bude mít klientka na účtu 15 347 Kč.</m:t>
          </m:r>
        </m:oMath>
      </m:oMathPara>
      <w:bookmarkStart w:id="0" w:name="_GoBack"/>
      <w:bookmarkEnd w:id="0"/>
    </w:p>
    <w:p w:rsidR="00F406FF" w:rsidRDefault="001D43A0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6C5FD2" w:rsidRPr="006C5FD2" w:rsidRDefault="006C5FD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 Na pět let uložíme 60 000 Kč na účet s úrokovou mírou 5,4 %, daň z úroku je 25 %,   </m:t>
          </m:r>
        </m:oMath>
      </m:oMathPara>
    </w:p>
    <w:p w:rsidR="006C5FD2" w:rsidRPr="006C5FD2" w:rsidRDefault="006C5FD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banka úročí jednou ročně. Vypočítejte celkovou hodnotu úroku za pět let, při: </m:t>
          </m:r>
        </m:oMath>
      </m:oMathPara>
    </w:p>
    <w:p w:rsidR="006C5FD2" w:rsidRPr="006C5FD2" w:rsidRDefault="006C5FD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a)  jednoduchém úročení     </m:t>
          </m:r>
        </m:oMath>
      </m:oMathPara>
    </w:p>
    <w:p w:rsidR="008B7EBA" w:rsidRPr="00FE2B26" w:rsidRDefault="008B7EBA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=k∙i∙n∙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=0,75∙0,054∙5∙60 000=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12 150 Kč</m:t>
          </m:r>
        </m:oMath>
      </m:oMathPara>
    </w:p>
    <w:p w:rsidR="00FE2B26" w:rsidRPr="00FE2B26" w:rsidRDefault="001D43A0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8" style="width:263.55pt;height:.25pt" o:hrpct="581" o:hralign="center" o:hrstd="t" o:hr="t" fillcolor="#a0a0a0" stroked="f"/>
        </w:pict>
      </w:r>
    </w:p>
    <w:p w:rsidR="006C5FD2" w:rsidRPr="008B7EBA" w:rsidRDefault="006C5FD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b) složeném úročení</m:t>
          </m:r>
        </m:oMath>
      </m:oMathPara>
    </w:p>
    <w:p w:rsidR="008B7EBA" w:rsidRPr="00FE2B26" w:rsidRDefault="008B7EBA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1+ki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=60 000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1+0,75∙0,054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13 175 Kč</m:t>
          </m:r>
        </m:oMath>
      </m:oMathPara>
    </w:p>
    <w:sectPr w:rsidR="008B7EBA" w:rsidRPr="00FE2B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9F8"/>
    <w:rsid w:val="00040192"/>
    <w:rsid w:val="000929F8"/>
    <w:rsid w:val="00093F7C"/>
    <w:rsid w:val="000C1A9D"/>
    <w:rsid w:val="001D43A0"/>
    <w:rsid w:val="006B2672"/>
    <w:rsid w:val="006C5FD2"/>
    <w:rsid w:val="008B7EBA"/>
    <w:rsid w:val="00BC0C05"/>
    <w:rsid w:val="00BC5FB1"/>
    <w:rsid w:val="00D63E38"/>
    <w:rsid w:val="00EE58FB"/>
    <w:rsid w:val="00F406FF"/>
    <w:rsid w:val="00F43DC9"/>
    <w:rsid w:val="00FE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929F8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92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929F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F43DC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929F8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92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929F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F43D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6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831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Bělíková</dc:creator>
  <cp:lastModifiedBy>Admin</cp:lastModifiedBy>
  <cp:revision>8</cp:revision>
  <dcterms:created xsi:type="dcterms:W3CDTF">2014-06-24T13:27:00Z</dcterms:created>
  <dcterms:modified xsi:type="dcterms:W3CDTF">2014-10-07T21:36:00Z</dcterms:modified>
</cp:coreProperties>
</file>